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20106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201</w:t>
      </w:r>
      <w:r w:rsidR="00201065"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>/20</w:t>
      </w:r>
      <w:r w:rsidR="00201065">
        <w:rPr>
          <w:b/>
          <w:bCs/>
          <w:color w:val="000000"/>
          <w:sz w:val="28"/>
          <w:szCs w:val="28"/>
        </w:rPr>
        <w:t>20</w:t>
      </w:r>
      <w:r w:rsidRPr="00AE70E5">
        <w:rPr>
          <w:b/>
          <w:bCs/>
          <w:color w:val="000000"/>
          <w:sz w:val="28"/>
          <w:szCs w:val="28"/>
        </w:rPr>
        <w:t xml:space="preserve"> учебный год. </w:t>
      </w:r>
      <w:r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C04D6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</w:t>
      </w:r>
      <w:r w:rsidR="00AC04D6">
        <w:rPr>
          <w:b/>
          <w:bCs/>
          <w:i/>
          <w:iCs/>
          <w:color w:val="000000"/>
          <w:sz w:val="28"/>
          <w:szCs w:val="28"/>
        </w:rPr>
        <w:t>2</w:t>
      </w:r>
      <w:bookmarkStart w:id="0" w:name="_GoBack"/>
      <w:bookmarkEnd w:id="0"/>
      <w:r w:rsidRPr="00AE70E5">
        <w:rPr>
          <w:b/>
          <w:bCs/>
          <w:i/>
          <w:iCs/>
          <w:color w:val="000000"/>
          <w:sz w:val="28"/>
          <w:szCs w:val="28"/>
        </w:rPr>
        <w:t>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6E55EB" w:rsidRDefault="006E55EB" w:rsidP="006E55EB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725655" w:rsidRPr="00EE59E8" w:rsidRDefault="00725655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فِي نِهَايَةِ العَامِ الدِّرَاسِيِّ ............ وَقْتُ العُطْلَةِ.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725655" w:rsidRDefault="00725655" w:rsidP="0072565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ذَهَبَ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وَصَلَ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جَاءَ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حَانَ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725655" w:rsidRPr="00EE59E8" w:rsidRDefault="00725655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الحَرَكَةُ .............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(2</w:t>
      </w:r>
      <w:proofErr w:type="gramEnd"/>
    </w:p>
    <w:p w:rsidR="00725655" w:rsidRDefault="00725655" w:rsidP="0072565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بَرَكَاتٌ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البَرَكَاتُ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بَرَكَةٌ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البَرَكَةُ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725655" w:rsidRPr="00EE59E8" w:rsidRDefault="00725655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ذَهَبَ مُدَرِّسُ الرِّيَّاضَةِ إِلَى كُلِّ الفُصُولِ وَتَعَرَّفَ.........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  <w:proofErr w:type="gramEnd"/>
    </w:p>
    <w:p w:rsidR="00725655" w:rsidRPr="00EE59E8" w:rsidRDefault="00725655" w:rsidP="0072565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عَلَيهِمْ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بِهِمْ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مِنْهُمْ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فِيهِمْ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725655" w:rsidRPr="00EE59E8" w:rsidRDefault="00725655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هِيَ.......... مُمَرِّضَةً.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  <w:proofErr w:type="gramEnd"/>
    </w:p>
    <w:p w:rsidR="00725655" w:rsidRPr="00EE59E8" w:rsidRDefault="00725655" w:rsidP="0072565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29788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DE2303" w:rsidRPr="00EE59E8" w:rsidRDefault="00DE2303" w:rsidP="00DE23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بَيتُ إِدْرِيس يَتَكَوَّنُ ................ وحَولَها سُورٌ مِنَ الخَشَبِ.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proofErr w:type="gramEnd"/>
    </w:p>
    <w:p w:rsidR="00DE2303" w:rsidRPr="00EE59E8" w:rsidRDefault="00DE2303" w:rsidP="00DE230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غُرْفَتَينِ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مِنْ غُرْفَتَينِ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بِغُرْفَتَينِ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عَنْ غُرْفَتَينِ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DE2303" w:rsidRPr="00EE59E8" w:rsidRDefault="00DE2303" w:rsidP="00DE23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D513C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يَعُودُ إِلى مَنْزلِ أُسْرَتِهِ فِي المَسَاءِ وَمَعَهُ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فُلُوسٌ .............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(6</w:t>
      </w:r>
      <w:proofErr w:type="gramEnd"/>
    </w:p>
    <w:p w:rsidR="00DE2303" w:rsidRPr="00EE59E8" w:rsidRDefault="00DE2303" w:rsidP="00DE2303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قَلِيلَة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ٌ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Pr="004D513C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قَلِيلَةٌ</w:t>
      </w:r>
    </w:p>
    <w:p w:rsidR="006E55EB" w:rsidRPr="00723E7C" w:rsidRDefault="006E55EB" w:rsidP="00723E7C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:rsidR="00517390" w:rsidRPr="00EE59E8" w:rsidRDefault="00517390" w:rsidP="0051739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يَجُرُّ الحِصَانُ............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  <w:proofErr w:type="gramEnd"/>
    </w:p>
    <w:p w:rsidR="00517390" w:rsidRPr="00EE59E8" w:rsidRDefault="00517390" w:rsidP="0051739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عَرَبَةً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بِ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عَرَبَةٍ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عَرَبَةٌ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عَرَبَةٍ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يَعْمَلُ المُزَارِعُونَ فِي ........... 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  <w:proofErr w:type="gramEnd"/>
    </w:p>
    <w:p w:rsidR="00851273" w:rsidRDefault="00851273" w:rsidP="00851273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</w:t>
      </w:r>
      <w:r>
        <w:rPr>
          <w:rFonts w:cs="Simplified Arabic" w:hint="cs"/>
          <w:b/>
          <w:bCs/>
          <w:sz w:val="40"/>
          <w:szCs w:val="40"/>
          <w:rtl/>
        </w:rPr>
        <w:t>ا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مَزْرَعَتِهِنَّ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مَزْرَعَتِهِمْ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</w:p>
    <w:p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63469A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أَنا أَرْغَبُ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 </w:t>
      </w:r>
      <w:r w:rsidRPr="0063469A">
        <w:rPr>
          <w:rFonts w:cs="Simplified Arabic" w:hint="cs"/>
          <w:b/>
          <w:bCs/>
          <w:sz w:val="40"/>
          <w:szCs w:val="40"/>
          <w:rtl/>
          <w:lang w:bidi="ar-YE"/>
        </w:rPr>
        <w:t>شُرْبَةِ الخُضارِ والبَطاطِسِ بِالسَّمَكِ</w:t>
      </w:r>
      <w:r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  <w:proofErr w:type="gramEnd"/>
    </w:p>
    <w:p w:rsidR="00851273" w:rsidRDefault="00851273" w:rsidP="008512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cs="Simplified Arabic" w:hint="cs"/>
          <w:b/>
          <w:bCs/>
          <w:sz w:val="40"/>
          <w:szCs w:val="40"/>
          <w:rtl/>
        </w:rPr>
        <w:t>منْ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عَلَى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63469A">
        <w:rPr>
          <w:rFonts w:cs="Simplified Arabic" w:hint="cs"/>
          <w:b/>
          <w:bCs/>
          <w:sz w:val="40"/>
          <w:szCs w:val="40"/>
          <w:rtl/>
          <w:lang w:bidi="ar-YE"/>
        </w:rPr>
        <w:t>إِلَى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2A69D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مُنْذُ زَمَنٍ بَعِيدٍ كَانَ رَجُلٌ يَ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نْطَلِقُ فِي رِحْلَةٍ إِلَى البَ</w:t>
      </w:r>
      <w:r w:rsidRPr="002A69D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ْرِ........... . </w:t>
      </w:r>
      <w:r>
        <w:rPr>
          <w:rFonts w:asciiTheme="minorHAnsi" w:hAnsiTheme="minorHAnsi" w:cs="Simplified Arabic"/>
          <w:b/>
          <w:bCs/>
          <w:sz w:val="40"/>
          <w:szCs w:val="40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/>
          <w:b/>
          <w:bCs/>
          <w:sz w:val="40"/>
          <w:szCs w:val="40"/>
          <w:lang w:bidi="ar-YE"/>
        </w:rPr>
        <w:t>10</w:t>
      </w:r>
      <w:proofErr w:type="gramEnd"/>
    </w:p>
    <w:p w:rsidR="00851273" w:rsidRPr="00EE59E8" w:rsidRDefault="00851273" w:rsidP="008512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جَنُوبِيَّةٍ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الجَنُوبِيِّ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2A69D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الجَنُوبِيَّةِ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2A69D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الجَنُوب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َ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أ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َ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ثْناءَ الطَّرِيقِ، شَعَرَ جُح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َ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.............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  <w:proofErr w:type="gramEnd"/>
    </w:p>
    <w:p w:rsidR="00851273" w:rsidRPr="00EE59E8" w:rsidRDefault="00851273" w:rsidP="008512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فِي 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عَلَى 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مِنَ 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ِالجُّ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3C1A29" w:rsidRPr="00EE59E8" w:rsidRDefault="003C1A29" w:rsidP="003C1A29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ع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ر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الق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اض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ي الح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ق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يق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ة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 ......... الجَارَ</w:t>
      </w:r>
      <w:r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/>
          <w:b/>
          <w:bCs/>
          <w:sz w:val="40"/>
          <w:szCs w:val="40"/>
          <w:lang w:bidi="ar-YE"/>
        </w:rPr>
        <w:t>12</w:t>
      </w:r>
      <w:proofErr w:type="gramEnd"/>
    </w:p>
    <w:p w:rsidR="003C1A29" w:rsidRPr="00EE59E8" w:rsidRDefault="003C1A29" w:rsidP="003C1A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وَأَخْبَرَ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وَأَخْبَرَهُ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وَأَخْبَرَهُمْ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وَأَخْبَرَهَا</w:t>
      </w:r>
    </w:p>
    <w:p w:rsidR="003C1A29" w:rsidRDefault="003C1A29" w:rsidP="00706EA4">
      <w:pPr>
        <w:jc w:val="right"/>
        <w:rPr>
          <w:rFonts w:cs="Simplified Arabic"/>
          <w:b/>
          <w:bCs/>
          <w:sz w:val="40"/>
          <w:szCs w:val="40"/>
          <w:lang w:bidi="ar-YE"/>
        </w:rPr>
      </w:pPr>
    </w:p>
    <w:p w:rsidR="003C1A29" w:rsidRPr="00EE59E8" w:rsidRDefault="003C1A29" w:rsidP="003C1A2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ك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بَكْرٌ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 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الق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اش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ت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اج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ر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ً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 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ش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ه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ور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ً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/>
          <w:b/>
          <w:bCs/>
          <w:sz w:val="40"/>
          <w:szCs w:val="40"/>
          <w:lang w:bidi="ar-YE"/>
        </w:rPr>
        <w:t>13</w:t>
      </w:r>
      <w:proofErr w:type="gramEnd"/>
    </w:p>
    <w:p w:rsidR="003C1A29" w:rsidRPr="00EE59E8" w:rsidRDefault="003C1A29" w:rsidP="003C1A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ائ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ع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عَامِلُ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مُدَرِّسُ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رَسَّامُ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3C1A29" w:rsidRDefault="003C1A29" w:rsidP="00706EA4">
      <w:pPr>
        <w:jc w:val="right"/>
        <w:rPr>
          <w:rFonts w:cs="Simplified Arabic"/>
          <w:b/>
          <w:bCs/>
          <w:sz w:val="40"/>
          <w:szCs w:val="40"/>
          <w:lang w:bidi="ar-YE"/>
        </w:rPr>
      </w:pPr>
    </w:p>
    <w:p w:rsidR="009C4506" w:rsidRPr="00EE59E8" w:rsidRDefault="009C4506" w:rsidP="009C4506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lastRenderedPageBreak/>
        <w:t>رَفَضَ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>الأُسْتَاذ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ُ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دُخُولَ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.......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إِلَى الفَصْلِ مُتَأَخِّرًا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/>
          <w:b/>
          <w:bCs/>
          <w:sz w:val="40"/>
          <w:szCs w:val="40"/>
          <w:lang w:bidi="ar-YE"/>
        </w:rPr>
        <w:t>14</w:t>
      </w:r>
      <w:proofErr w:type="gramEnd"/>
    </w:p>
    <w:p w:rsidR="009C4506" w:rsidRPr="00EE59E8" w:rsidRDefault="009C4506" w:rsidP="009C450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التَّلْمِيذِ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التَّلْمِيذَ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التَّلْمِيذُ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تِلْمِيذٌ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CC6426" w:rsidRPr="00EE59E8" w:rsidRDefault="00CC6426" w:rsidP="00BD4B91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9C4506" w:rsidRPr="00EE59E8" w:rsidRDefault="009C4506" w:rsidP="009C4506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>وَقَدْ وَصَلَ مُتَأَخِّ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رًا يَوْمَ ............. المَاضِي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/>
          <w:b/>
          <w:bCs/>
          <w:sz w:val="40"/>
          <w:szCs w:val="40"/>
          <w:lang w:bidi="ar-YE"/>
        </w:rPr>
        <w:t>15</w:t>
      </w:r>
      <w:proofErr w:type="gramEnd"/>
    </w:p>
    <w:p w:rsidR="009C4506" w:rsidRDefault="009C4506" w:rsidP="009C450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الإِثْنَانِ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الإِثْنَينِ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إِثْنَينِ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723E7C">
        <w:rPr>
          <w:rFonts w:ascii="Calibri" w:hAnsi="Calibri" w:cs="Simplified Arabic" w:hint="cs"/>
          <w:b/>
          <w:bCs/>
          <w:sz w:val="40"/>
          <w:szCs w:val="40"/>
          <w:rtl/>
        </w:rPr>
        <w:t>إِثْنَانِ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9C4506" w:rsidRPr="00EE59E8" w:rsidRDefault="009C4506" w:rsidP="009C4506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دَرَسَ أَحْمَدُ فِي الجَامِعَةِ...........سَنَوَاتٍ.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805563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/>
          <w:b/>
          <w:bCs/>
          <w:sz w:val="40"/>
          <w:szCs w:val="40"/>
          <w:lang w:bidi="ar-YE"/>
        </w:rPr>
        <w:t>16</w:t>
      </w:r>
      <w:proofErr w:type="gramEnd"/>
    </w:p>
    <w:p w:rsidR="009C4506" w:rsidRPr="00EE59E8" w:rsidRDefault="009C4506" w:rsidP="009C450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خَمْسَةِ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خَمْسِ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خَمْسَةَ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B93061" w:rsidP="00B9306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أَسْتَيْقِظُ فِي السَّاعَةِ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السَّادِسَةِ إِلاَّ </w:t>
      </w:r>
      <w:r w:rsidRPr="00B93061">
        <w:rPr>
          <w:rFonts w:ascii="Simplified Arabic" w:hAnsi="Simplified Arabic" w:cs="Simplified Arabic"/>
          <w:b/>
          <w:bCs/>
          <w:sz w:val="40"/>
          <w:szCs w:val="40"/>
          <w:rtl/>
        </w:rPr>
        <w:t>.............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صَبَاحًا 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6E55EB" w:rsidRPr="00EE59E8" w:rsidRDefault="006E55EB" w:rsidP="001C16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8395B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الرُّبْعَ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47C3F"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رُبْعٌ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4714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رُبْعً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1C169B" w:rsidP="001C169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هُمْ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..........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أُدَبَاءَ</w:t>
      </w:r>
      <w:r w:rsidR="00A87A6D"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="005156B2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:rsidR="006E55EB" w:rsidRPr="00EE59E8" w:rsidRDefault="006E55EB" w:rsidP="005156B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4714BF" w:rsidRPr="00EE59E8" w:rsidRDefault="004714BF" w:rsidP="004714BF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يُرِيدُ أَنْ يَلْتَحِقَ.........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اللُّغَاتِ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المُسْتَقِبَلِ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  <w:proofErr w:type="gramEnd"/>
    </w:p>
    <w:p w:rsidR="004714BF" w:rsidRDefault="004714BF" w:rsidP="004714BF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بِ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جَامعةِ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جَامعةِ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جَامعةِ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بِجَامعةِ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4714BF" w:rsidRPr="00EE59E8" w:rsidRDefault="004714BF" w:rsidP="004714BF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4714BF" w:rsidRPr="00EE59E8" w:rsidRDefault="004714BF" w:rsidP="004714BF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َكُونُ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البَناتُ .............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  <w:proofErr w:type="gramEnd"/>
    </w:p>
    <w:p w:rsidR="004714BF" w:rsidRDefault="004714BF" w:rsidP="004714BF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مُدَرِّسَاتٍ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مُدَرِّسَاتًا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مُدَرِّسَاتٌ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المُدَرِّسَاتِ </w:t>
      </w:r>
    </w:p>
    <w:p w:rsidR="006E55EB" w:rsidRDefault="006E55EB" w:rsidP="006E55EB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9B4EF9" w:rsidRDefault="009B4EF9" w:rsidP="009B4EF9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55165C" w:rsidRPr="0055165C" w:rsidRDefault="0055165C" w:rsidP="0055165C">
      <w:pPr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7C5792" w:rsidRDefault="0055165C" w:rsidP="00435E3A">
      <w:pPr>
        <w:jc w:val="both"/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435E3A">
        <w:rPr>
          <w:rFonts w:cs="Simplified Arabic" w:hint="cs"/>
          <w:b/>
          <w:bCs/>
          <w:sz w:val="40"/>
          <w:szCs w:val="40"/>
          <w:rtl/>
        </w:rPr>
        <w:t>مَدِينَتِي</w:t>
      </w:r>
      <w:r w:rsidRPr="0055165C">
        <w:rPr>
          <w:rFonts w:cs="Simplified Arabic"/>
          <w:b/>
          <w:bCs/>
          <w:sz w:val="28"/>
          <w:szCs w:val="28"/>
        </w:rPr>
        <w:t>»</w:t>
      </w:r>
    </w:p>
    <w:p w:rsidR="0055165C" w:rsidRDefault="0055165C" w:rsidP="003A1201">
      <w:pPr>
        <w:spacing w:after="200" w:line="276" w:lineRule="auto"/>
        <w:rPr>
          <w:sz w:val="28"/>
          <w:szCs w:val="28"/>
          <w:rtl/>
        </w:rPr>
      </w:pPr>
    </w:p>
    <w:sectPr w:rsidR="0055165C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065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1201"/>
    <w:rsid w:val="003A3309"/>
    <w:rsid w:val="003B04AF"/>
    <w:rsid w:val="003B2197"/>
    <w:rsid w:val="003B2D83"/>
    <w:rsid w:val="003B7F28"/>
    <w:rsid w:val="003C1404"/>
    <w:rsid w:val="003C1A29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5E3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14BF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390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655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1273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4506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04D6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303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F26E-CE05-4985-94ED-5C9C52CA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Rafis</cp:lastModifiedBy>
  <cp:revision>564</cp:revision>
  <cp:lastPrinted>2016-11-06T09:12:00Z</cp:lastPrinted>
  <dcterms:created xsi:type="dcterms:W3CDTF">2016-10-22T09:52:00Z</dcterms:created>
  <dcterms:modified xsi:type="dcterms:W3CDTF">2019-10-05T08:21:00Z</dcterms:modified>
</cp:coreProperties>
</file>